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cument Label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Committee on Student Life</w:t>
      </w:r>
    </w:p>
    <w:p>
      <w:pPr>
        <w:pStyle w:val="Body A"/>
        <w:spacing w:after="0" w:line="528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after="0" w:line="528" w:lineRule="auto"/>
        <w:ind w:right="0"/>
        <w:jc w:val="left"/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</w:pPr>
      <w:r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  <w:t xml:space="preserve">DATE/TIME: Tuesday, </w:t>
      </w:r>
      <w:r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  <w:t>January 29</w:t>
      </w:r>
      <w:r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  <w:t>, 201</w:t>
      </w:r>
      <w:r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  <w:t>9</w:t>
      </w:r>
      <w:r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  <w:t xml:space="preserve"> 7:00 p.m.</w:t>
      </w:r>
    </w:p>
    <w:p>
      <w:pPr>
        <w:pStyle w:val="List Paragraph"/>
        <w:numPr>
          <w:ilvl w:val="0"/>
          <w:numId w:val="2"/>
        </w:numPr>
        <w:bidi w:val="0"/>
        <w:spacing w:after="0" w:line="528" w:lineRule="auto"/>
        <w:ind w:right="0"/>
        <w:jc w:val="left"/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</w:pPr>
      <w:r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  <w:t xml:space="preserve">LOCATION: </w:t>
      </w:r>
      <w:r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  <w:t xml:space="preserve">Bryant 209 </w:t>
      </w:r>
    </w:p>
    <w:p>
      <w:pPr>
        <w:pStyle w:val="List Paragraph"/>
        <w:numPr>
          <w:ilvl w:val="0"/>
          <w:numId w:val="2"/>
        </w:numPr>
        <w:bidi w:val="0"/>
        <w:spacing w:after="0" w:line="528" w:lineRule="auto"/>
        <w:ind w:right="0"/>
        <w:jc w:val="left"/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</w:pPr>
      <w:r>
        <w:rPr>
          <w:rFonts w:ascii="Garamond" w:hAnsi="Garamond"/>
          <w:b w:val="1"/>
          <w:bCs w:val="1"/>
          <w:sz w:val="30"/>
          <w:szCs w:val="30"/>
          <w:rtl w:val="0"/>
          <w:lang w:val="en-US"/>
        </w:rPr>
        <w:t>DISCUSSION:</w:t>
      </w:r>
    </w:p>
    <w:p>
      <w:pPr>
        <w:pStyle w:val="List Paragraph"/>
        <w:numPr>
          <w:ilvl w:val="2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 xml:space="preserve">Food survey for international students </w:t>
      </w:r>
    </w:p>
    <w:p>
      <w:pPr>
        <w:pStyle w:val="List Paragraph"/>
        <w:numPr>
          <w:ilvl w:val="3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 xml:space="preserve">Making food options easier and more accessible </w:t>
      </w:r>
    </w:p>
    <w:p>
      <w:pPr>
        <w:pStyle w:val="List Paragraph"/>
        <w:numPr>
          <w:ilvl w:val="3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>What are the steps to get this survey out?</w:t>
      </w:r>
    </w:p>
    <w:p>
      <w:pPr>
        <w:pStyle w:val="List Paragraph"/>
        <w:numPr>
          <w:ilvl w:val="3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>Maybe a survey during a floor meeting</w:t>
      </w:r>
    </w:p>
    <w:p>
      <w:pPr>
        <w:pStyle w:val="List Paragraph"/>
        <w:numPr>
          <w:ilvl w:val="2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>Look at incomplete legislation from the legislation binder</w:t>
      </w:r>
    </w:p>
    <w:p>
      <w:pPr>
        <w:pStyle w:val="List Paragraph"/>
        <w:numPr>
          <w:ilvl w:val="3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>Air quality resolution</w:t>
      </w:r>
    </w:p>
    <w:p>
      <w:pPr>
        <w:pStyle w:val="List Paragraph"/>
        <w:numPr>
          <w:ilvl w:val="3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 xml:space="preserve">Add special counseling sessions bill </w:t>
      </w:r>
    </w:p>
    <w:p>
      <w:pPr>
        <w:pStyle w:val="List Paragraph"/>
        <w:numPr>
          <w:ilvl w:val="4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>Counseling for girls going through rush</w:t>
      </w:r>
    </w:p>
    <w:p>
      <w:pPr>
        <w:pStyle w:val="List Paragraph"/>
        <w:numPr>
          <w:ilvl w:val="4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 xml:space="preserve">Special counseling hours to make it easier and more accessible </w:t>
      </w:r>
    </w:p>
    <w:p>
      <w:pPr>
        <w:pStyle w:val="List Paragraph"/>
        <w:numPr>
          <w:ilvl w:val="4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 xml:space="preserve">A new space for counselors to go to be more available </w:t>
      </w:r>
    </w:p>
    <w:p>
      <w:pPr>
        <w:pStyle w:val="List Paragraph"/>
        <w:numPr>
          <w:ilvl w:val="2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>Resolution for some stress relief during finals week</w:t>
      </w:r>
    </w:p>
    <w:p>
      <w:pPr>
        <w:pStyle w:val="List Paragraph"/>
        <w:numPr>
          <w:ilvl w:val="3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 xml:space="preserve">Smash a wall or break something or punching bag during finals week </w:t>
      </w:r>
    </w:p>
    <w:p>
      <w:pPr>
        <w:pStyle w:val="List Paragraph"/>
        <w:numPr>
          <w:ilvl w:val="3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>Partner with SAA or Active Minds</w:t>
      </w:r>
    </w:p>
    <w:p>
      <w:pPr>
        <w:pStyle w:val="List Paragraph"/>
        <w:numPr>
          <w:ilvl w:val="2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>Make a master calendar for events</w:t>
      </w:r>
    </w:p>
    <w:p>
      <w:pPr>
        <w:pStyle w:val="List Paragraph"/>
        <w:numPr>
          <w:ilvl w:val="3"/>
          <w:numId w:val="4"/>
        </w:numPr>
        <w:bidi w:val="0"/>
        <w:spacing w:after="0" w:line="528" w:lineRule="auto"/>
        <w:ind w:right="0"/>
        <w:jc w:val="left"/>
        <w:rPr>
          <w:rFonts w:ascii="Garamond" w:hAnsi="Garamond"/>
          <w:sz w:val="30"/>
          <w:szCs w:val="30"/>
          <w:rtl w:val="0"/>
          <w:lang w:val="en-US"/>
        </w:rPr>
      </w:pPr>
      <w:r>
        <w:rPr>
          <w:rFonts w:ascii="Garamond" w:hAnsi="Garamond"/>
          <w:sz w:val="30"/>
          <w:szCs w:val="30"/>
          <w:rtl w:val="0"/>
          <w:lang w:val="en-US"/>
        </w:rPr>
        <w:t>ASB, SAA, and other smaller clubs on campus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080" w:bottom="1440" w:left="1080" w:header="36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Arial" w:hAnsi="Arial"/>
        <w:sz w:val="36"/>
        <w:szCs w:val="36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4425887" cy="1427004"/>
          <wp:effectExtent l="0" t="0" r="0" b="0"/>
          <wp:docPr id="1073741825" name="officeArt object" descr="C:\Users\DC7intern\AppData\Local\Microsoft\Windows\Temporary Internet Files\Content.IE5\YOVGJ3PE\Logo_Sen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DC7intern\AppData\Local\Microsoft\Windows\Temporary Internet Files\Content.IE5\YOVGJ3PE\Logo_Senate.png" descr="C:\Users\DC7intern\AppData\Local\Microsoft\Windows\Temporary Internet Files\Content.IE5\YOVGJ3PE\Logo_Senat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887" cy="1427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7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63" w:hanging="3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1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3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3" w:hanging="3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7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9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3" w:hanging="3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cument Label">
    <w:name w:val="Document Label"/>
    <w:next w:val="Body A"/>
    <w:pPr>
      <w:keepNext w:val="0"/>
      <w:keepLines w:val="0"/>
      <w:pageBreakBefore w:val="0"/>
      <w:widowControl w:val="1"/>
      <w:pBdr>
        <w:top w:val="single" w:color="808080" w:sz="6" w:space="0" w:shadow="0" w:frame="0"/>
        <w:left w:val="nil"/>
        <w:bottom w:val="single" w:color="808080" w:sz="6" w:space="0" w:shadow="0" w:frame="0"/>
        <w:right w:val="nil"/>
      </w:pBdr>
      <w:shd w:val="clear" w:color="auto" w:fill="auto"/>
      <w:suppressAutoHyphens w:val="0"/>
      <w:bidi w:val="0"/>
      <w:spacing w:before="0" w:after="40" w:line="240" w:lineRule="atLeast"/>
      <w:ind w:left="0" w:right="0" w:firstLine="0"/>
      <w:jc w:val="center"/>
      <w:outlineLvl w:val="9"/>
    </w:pPr>
    <w:rPr>
      <w:rFonts w:ascii="Garamond" w:cs="Arial Unicode MS" w:hAnsi="Garamond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2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